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2BF" w:rsidRPr="00DA1587" w:rsidRDefault="00A312BF" w:rsidP="00A312BF">
      <w:pPr>
        <w:pStyle w:val="Title"/>
        <w:spacing w:line="276" w:lineRule="auto"/>
        <w:ind w:left="644"/>
        <w:jc w:val="center"/>
        <w:rPr>
          <w:rStyle w:val="SubtleReference"/>
          <w:rFonts w:asciiTheme="minorHAnsi" w:hAnsiTheme="minorHAnsi"/>
          <w:color w:val="auto"/>
          <w:sz w:val="48"/>
        </w:rPr>
      </w:pPr>
      <w:r w:rsidRPr="00DA1587">
        <w:rPr>
          <w:rStyle w:val="SubtleReference"/>
          <w:rFonts w:asciiTheme="minorHAnsi" w:hAnsiTheme="minorHAnsi"/>
          <w:color w:val="auto"/>
          <w:sz w:val="48"/>
        </w:rPr>
        <w:t>Skaidrojošais apraksts</w:t>
      </w:r>
    </w:p>
    <w:p w:rsidR="00A312BF" w:rsidRDefault="00A312BF" w:rsidP="00A312BF">
      <w:pPr>
        <w:spacing w:before="240" w:line="276" w:lineRule="auto"/>
        <w:jc w:val="both"/>
        <w:rPr>
          <w:rStyle w:val="SubtleReference"/>
          <w:color w:val="auto"/>
          <w:sz w:val="32"/>
        </w:rPr>
      </w:pPr>
    </w:p>
    <w:p w:rsidR="00A312BF" w:rsidRPr="00DA1587" w:rsidRDefault="00A312BF" w:rsidP="00A312BF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jc w:val="both"/>
        <w:rPr>
          <w:rStyle w:val="SubtleReference"/>
          <w:color w:val="auto"/>
        </w:rPr>
      </w:pPr>
      <w:r w:rsidRPr="00DA1587">
        <w:rPr>
          <w:rStyle w:val="SubtleReference"/>
          <w:color w:val="auto"/>
          <w:sz w:val="32"/>
        </w:rPr>
        <w:t>Esošās situācijas raksturojums</w:t>
      </w:r>
    </w:p>
    <w:p w:rsidR="00A312BF" w:rsidRDefault="00A312BF" w:rsidP="00A312BF">
      <w:pPr>
        <w:spacing w:line="276" w:lineRule="auto"/>
        <w:ind w:firstLine="720"/>
        <w:jc w:val="both"/>
      </w:pPr>
      <w:r w:rsidRPr="00DA1587">
        <w:t xml:space="preserve">Projektējamā posmā labajā pusē no ielas sākum līdz Pk 2+55, no Pk 4+20 līdz 5+05 un no Pk 5+45 līdz 5+75 ir grāvji, kas zem iebrauktuvēm ir savienoti ar caurtekām. Ielas kreisajā pusē no Pk 5+35 līdz Pk 6+15 ir grāvis. </w:t>
      </w:r>
    </w:p>
    <w:p w:rsidR="00A312BF" w:rsidRPr="00DA1587" w:rsidRDefault="00A312BF" w:rsidP="00A312BF">
      <w:pPr>
        <w:spacing w:line="276" w:lineRule="auto"/>
        <w:ind w:firstLine="720"/>
        <w:jc w:val="both"/>
      </w:pPr>
      <w:r>
        <w:t xml:space="preserve">Pk 0+08 ir betona caurteka ar  d=700, Pk 2+88 ir betona caurteka ar d=800, Pk 3+78 ir piegružota caurteka un Pk 4+95 ir metāla caurteka ar d=600. </w:t>
      </w:r>
      <w:r w:rsidRPr="00DA1587">
        <w:t xml:space="preserve"> </w:t>
      </w:r>
    </w:p>
    <w:p w:rsidR="00A312BF" w:rsidRPr="00DA1587" w:rsidRDefault="00A312BF" w:rsidP="00A312BF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jc w:val="both"/>
        <w:rPr>
          <w:rStyle w:val="SubtleReference"/>
          <w:color w:val="auto"/>
        </w:rPr>
      </w:pPr>
      <w:r w:rsidRPr="00DA1587">
        <w:rPr>
          <w:rStyle w:val="SubtleReference"/>
          <w:color w:val="auto"/>
          <w:sz w:val="32"/>
        </w:rPr>
        <w:t>Būvprojekta risinājumi</w:t>
      </w:r>
    </w:p>
    <w:p w:rsidR="00A312BF" w:rsidRDefault="00A312BF" w:rsidP="00A312BF">
      <w:pPr>
        <w:spacing w:line="276" w:lineRule="auto"/>
        <w:ind w:firstLine="720"/>
        <w:jc w:val="both"/>
      </w:pPr>
      <w:r>
        <w:t xml:space="preserve">No Pk 0+00 līdz Pk 2+80 ceļa trase ir ar 2,5% </w:t>
      </w:r>
      <w:proofErr w:type="spellStart"/>
      <w:r>
        <w:t>vienslīpu</w:t>
      </w:r>
      <w:proofErr w:type="spellEnd"/>
      <w:r>
        <w:t xml:space="preserve"> </w:t>
      </w:r>
      <w:proofErr w:type="spellStart"/>
      <w:r>
        <w:t>šķērskritumu</w:t>
      </w:r>
      <w:proofErr w:type="spellEnd"/>
      <w:r>
        <w:t xml:space="preserve"> uz </w:t>
      </w:r>
      <w:proofErr w:type="spellStart"/>
      <w:r>
        <w:t>sāngrāvi</w:t>
      </w:r>
      <w:proofErr w:type="spellEnd"/>
      <w:r>
        <w:t xml:space="preserve"> ielas labajā pusē. No Pk 2+80 līdz trases beigām iela ir ar 2,5% </w:t>
      </w:r>
      <w:proofErr w:type="spellStart"/>
      <w:r>
        <w:t>divslīpu</w:t>
      </w:r>
      <w:proofErr w:type="spellEnd"/>
      <w:r>
        <w:t xml:space="preserve"> </w:t>
      </w:r>
      <w:proofErr w:type="spellStart"/>
      <w:r>
        <w:t>šķērskritumu</w:t>
      </w:r>
      <w:proofErr w:type="spellEnd"/>
      <w:r>
        <w:t xml:space="preserve">. Vietās, kur salizturīgā kārta neiziet līdz </w:t>
      </w:r>
      <w:proofErr w:type="spellStart"/>
      <w:r>
        <w:t>sāngrāvim</w:t>
      </w:r>
      <w:proofErr w:type="spellEnd"/>
      <w:r>
        <w:t xml:space="preserve"> (Pk 2+50-T.B) salizturīgajā kārtā tiek paredzēta drenāža ar kokosa aptinumu d=100mm, kas izbūvējam ar minimāliem kritumiem uz ielas </w:t>
      </w:r>
      <w:proofErr w:type="spellStart"/>
      <w:r>
        <w:t>sāngrāvjiem</w:t>
      </w:r>
      <w:proofErr w:type="spellEnd"/>
      <w:r>
        <w:t>.</w:t>
      </w:r>
    </w:p>
    <w:p w:rsidR="00A312BF" w:rsidRDefault="00A312BF" w:rsidP="00A312BF">
      <w:pPr>
        <w:pStyle w:val="ListParagraph"/>
        <w:spacing w:line="276" w:lineRule="auto"/>
        <w:ind w:left="0" w:firstLine="709"/>
        <w:jc w:val="both"/>
      </w:pPr>
      <w:r>
        <w:t>Apsekojot objektu dabā ceļa īpašuma robežās tiek paredzēta caurteku</w:t>
      </w:r>
      <w:r w:rsidRPr="00DA1587">
        <w:t xml:space="preserve"> Pk 4+78</w:t>
      </w:r>
      <w:r>
        <w:t xml:space="preserve"> un Pk </w:t>
      </w:r>
      <w:r w:rsidRPr="00DA1587">
        <w:t xml:space="preserve">4+95 </w:t>
      </w:r>
      <w:r>
        <w:t>pārbūve, paredzot SN 8 klases caurtekas un caurteku galu bruģējumu ar laukakmeņiem uz cementa smilts maisījuma.</w:t>
      </w:r>
    </w:p>
    <w:p w:rsidR="00A312BF" w:rsidRDefault="00A312BF" w:rsidP="00A312BF">
      <w:pPr>
        <w:spacing w:line="276" w:lineRule="auto"/>
        <w:ind w:firstLine="720"/>
        <w:jc w:val="both"/>
      </w:pPr>
      <w:r>
        <w:t>P</w:t>
      </w:r>
      <w:r w:rsidRPr="00DA1587">
        <w:t xml:space="preserve">ārējās </w:t>
      </w:r>
      <w:r>
        <w:t>projektējamā posmā</w:t>
      </w:r>
      <w:r w:rsidRPr="00DA1587">
        <w:t xml:space="preserve"> esošās caurtekas</w:t>
      </w:r>
      <w:r>
        <w:t xml:space="preserve"> tiek</w:t>
      </w:r>
      <w:r w:rsidRPr="00DA1587">
        <w:t xml:space="preserve"> paredzēts iztīrīt. </w:t>
      </w:r>
    </w:p>
    <w:p w:rsidR="00A312BF" w:rsidRDefault="00A312BF" w:rsidP="00A312BF">
      <w:pPr>
        <w:spacing w:line="276" w:lineRule="auto"/>
        <w:ind w:firstLine="720"/>
        <w:jc w:val="both"/>
      </w:pPr>
      <w:r>
        <w:t xml:space="preserve">Visā ielas posmā, kur nav iespējama salizturīgās kārtas izvadīšana </w:t>
      </w:r>
      <w:proofErr w:type="spellStart"/>
      <w:r>
        <w:t>sāngrāvjos</w:t>
      </w:r>
      <w:proofErr w:type="spellEnd"/>
      <w:r>
        <w:t xml:space="preserve">, tiek paredzēta ceļa drenāžas </w:t>
      </w:r>
      <w:r w:rsidRPr="00041817">
        <w:t xml:space="preserve">DN110; 360°; SN8; ar </w:t>
      </w:r>
      <w:proofErr w:type="spellStart"/>
      <w:r w:rsidRPr="00041817">
        <w:t>ģeotekstila</w:t>
      </w:r>
      <w:proofErr w:type="spellEnd"/>
      <w:r w:rsidRPr="00041817">
        <w:t xml:space="preserve"> aptinumu izbūve</w:t>
      </w:r>
      <w:r>
        <w:t xml:space="preserve">. Drenāžu ik pa posmam tiek paredzēts izlaist </w:t>
      </w:r>
      <w:proofErr w:type="spellStart"/>
      <w:r>
        <w:t>sāngrāvjos</w:t>
      </w:r>
      <w:proofErr w:type="spellEnd"/>
      <w:r>
        <w:t xml:space="preserve">, nodrošinot minimālos drenāžas </w:t>
      </w:r>
      <w:proofErr w:type="spellStart"/>
      <w:r>
        <w:t>garenslīpumus</w:t>
      </w:r>
      <w:proofErr w:type="spellEnd"/>
      <w:r>
        <w:t>, saskaņā ar ražotāja noteikto.</w:t>
      </w:r>
    </w:p>
    <w:p w:rsidR="00A312BF" w:rsidRDefault="00A312BF" w:rsidP="00A312BF">
      <w:pPr>
        <w:spacing w:line="276" w:lineRule="auto"/>
        <w:ind w:firstLine="720"/>
        <w:jc w:val="both"/>
      </w:pPr>
      <w:r>
        <w:t xml:space="preserve">Trases beigās tiek paredzēta drenāžas izbūve ar cauruļvada 180⁰ perforāciju – vienlaicīgi arī savienojot esošo, kreisās puses, </w:t>
      </w:r>
      <w:proofErr w:type="spellStart"/>
      <w:r>
        <w:t>sāngrāvi</w:t>
      </w:r>
      <w:proofErr w:type="spellEnd"/>
      <w:r>
        <w:t xml:space="preserve"> ar aizejošo maģistrālo grāvi. </w:t>
      </w:r>
      <w:proofErr w:type="spellStart"/>
      <w:r>
        <w:t>Virsūdeņu</w:t>
      </w:r>
      <w:proofErr w:type="spellEnd"/>
      <w:r>
        <w:t xml:space="preserve"> novadīšanai un drenāžas apsaimniekošanai tiek paredzēti divas </w:t>
      </w:r>
      <w:proofErr w:type="spellStart"/>
      <w:r>
        <w:t>virsūdens</w:t>
      </w:r>
      <w:proofErr w:type="spellEnd"/>
      <w:r>
        <w:t xml:space="preserve"> savākšanas aciņas d=600mm ar peldošā tipa teleskopa čuguna kupola </w:t>
      </w:r>
      <w:proofErr w:type="spellStart"/>
      <w:r>
        <w:t>resti</w:t>
      </w:r>
      <w:proofErr w:type="spellEnd"/>
      <w:r>
        <w:t xml:space="preserve"> 40t slodzei.</w:t>
      </w:r>
    </w:p>
    <w:p w:rsidR="00A312BF" w:rsidRDefault="00A312BF"/>
    <w:p w:rsidR="00A312BF" w:rsidRDefault="00A312BF"/>
    <w:p w:rsidR="00A312BF" w:rsidRDefault="00A312BF">
      <w:r>
        <w:t xml:space="preserve">Sastādīja: </w:t>
      </w:r>
      <w:r>
        <w:tab/>
      </w:r>
      <w:r>
        <w:tab/>
      </w:r>
      <w:r>
        <w:tab/>
        <w:t xml:space="preserve">                          Daina Ieviņa</w:t>
      </w:r>
      <w:bookmarkStart w:id="0" w:name="_GoBack"/>
      <w:bookmarkEnd w:id="0"/>
    </w:p>
    <w:sectPr w:rsidR="00A312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D37C5"/>
    <w:multiLevelType w:val="multilevel"/>
    <w:tmpl w:val="B61A80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  <w:szCs w:val="32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BF"/>
    <w:rsid w:val="00A312BF"/>
    <w:rsid w:val="00E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51874-77E0-4400-988F-BA8E4873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2BF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A312BF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qFormat/>
    <w:rsid w:val="00A312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12B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1119</Words>
  <Characters>639</Characters>
  <Application>Microsoft Office Word</Application>
  <DocSecurity>0</DocSecurity>
  <Lines>5</Lines>
  <Paragraphs>3</Paragraphs>
  <ScaleCrop>false</ScaleCrop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2016-04-25T14:32:00Z</dcterms:created>
  <dcterms:modified xsi:type="dcterms:W3CDTF">2016-04-25T14:35:00Z</dcterms:modified>
</cp:coreProperties>
</file>